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5E2F" w14:textId="28EA8733" w:rsidR="007869F4" w:rsidRPr="00073886" w:rsidRDefault="007869F4">
      <w:pPr>
        <w:rPr>
          <w:b/>
          <w:bCs/>
          <w:sz w:val="28"/>
          <w:szCs w:val="28"/>
        </w:rPr>
      </w:pPr>
      <w:r w:rsidRPr="00073886">
        <w:rPr>
          <w:b/>
          <w:bCs/>
          <w:sz w:val="28"/>
          <w:szCs w:val="28"/>
        </w:rPr>
        <w:t>Digitale målere</w:t>
      </w:r>
    </w:p>
    <w:p w14:paraId="4AB8880F" w14:textId="0452BB9E" w:rsidR="00F26898" w:rsidRDefault="00E977FA">
      <w:r w:rsidRPr="00FF3DBE">
        <w:rPr>
          <w:b/>
          <w:bCs/>
        </w:rPr>
        <w:t>Guldborgland Vandværk</w:t>
      </w:r>
      <w:r>
        <w:t xml:space="preserve"> har iværksat en udskiftning af vandmålere til digitale målere. Selve ombytningen af målere er uden udgift for ejeren af ejendommen, men nødvendige reparationer eller udskiftning af andet armatur eller rustne dele i målerbrønd</w:t>
      </w:r>
      <w:r w:rsidR="004F0B58">
        <w:t xml:space="preserve"> eller i hus er for ejers egen regning.</w:t>
      </w:r>
    </w:p>
    <w:p w14:paraId="027E2BB1" w14:textId="602FACE7" w:rsidR="009A21FA" w:rsidRDefault="00922E8A">
      <w:r>
        <w:t>Målerudskiftningen</w:t>
      </w:r>
      <w:r w:rsidR="00B577B2">
        <w:t xml:space="preserve"> ventes tilendebragt ultimo</w:t>
      </w:r>
      <w:r w:rsidR="00C64F63">
        <w:t xml:space="preserve"> oktober 2024</w:t>
      </w:r>
    </w:p>
    <w:p w14:paraId="1742F625" w14:textId="6E426EF7" w:rsidR="004F0B58" w:rsidRPr="00203F8E" w:rsidRDefault="004F0B58" w:rsidP="00404B39">
      <w:pPr>
        <w:spacing w:after="120"/>
        <w:rPr>
          <w:b/>
          <w:bCs/>
        </w:rPr>
      </w:pPr>
      <w:r w:rsidRPr="00203F8E">
        <w:rPr>
          <w:b/>
          <w:bCs/>
        </w:rPr>
        <w:t>Hv</w:t>
      </w:r>
      <w:r w:rsidR="00C922CE" w:rsidRPr="00203F8E">
        <w:rPr>
          <w:b/>
          <w:bCs/>
        </w:rPr>
        <w:t>ordan</w:t>
      </w:r>
      <w:r w:rsidRPr="00203F8E">
        <w:rPr>
          <w:b/>
          <w:bCs/>
        </w:rPr>
        <w:t xml:space="preserve"> virker og </w:t>
      </w:r>
      <w:r w:rsidR="00C922CE" w:rsidRPr="00203F8E">
        <w:rPr>
          <w:b/>
          <w:bCs/>
        </w:rPr>
        <w:t xml:space="preserve">hvad </w:t>
      </w:r>
      <w:r w:rsidRPr="00203F8E">
        <w:rPr>
          <w:b/>
          <w:bCs/>
        </w:rPr>
        <w:t>kan de nye målere:</w:t>
      </w:r>
    </w:p>
    <w:p w14:paraId="29128483" w14:textId="0C98962D" w:rsidR="004F0B58" w:rsidRDefault="004F0B58" w:rsidP="00404B39">
      <w:pPr>
        <w:spacing w:after="120"/>
      </w:pPr>
      <w:r>
        <w:t>Målerne har en antenne og sender over internettet målinger til Vandværket.</w:t>
      </w:r>
    </w:p>
    <w:p w14:paraId="4AD8A8F1" w14:textId="0C436DE7" w:rsidR="004F0B58" w:rsidRDefault="00E53D86" w:rsidP="00404B39">
      <w:pPr>
        <w:spacing w:after="120"/>
      </w:pPr>
      <w:r>
        <w:t>Måleren</w:t>
      </w:r>
      <w:r w:rsidR="004F0B58">
        <w:t xml:space="preserve"> laver en måling hver time og målinge</w:t>
      </w:r>
      <w:r w:rsidR="00487114">
        <w:t>rne</w:t>
      </w:r>
      <w:r w:rsidR="004F0B58">
        <w:t xml:space="preserve"> omfatter:</w:t>
      </w:r>
    </w:p>
    <w:p w14:paraId="45352740" w14:textId="564EA2D7" w:rsidR="004F0B58" w:rsidRDefault="00571E3C" w:rsidP="00404B39">
      <w:pPr>
        <w:spacing w:after="120"/>
      </w:pPr>
      <w:r>
        <w:t xml:space="preserve">1 </w:t>
      </w:r>
      <w:r w:rsidR="004F0B58">
        <w:t>Aktuel måleraflæsning.</w:t>
      </w:r>
    </w:p>
    <w:p w14:paraId="6CC75783" w14:textId="21C9E44E" w:rsidR="004F0B58" w:rsidRDefault="00571E3C" w:rsidP="00404B39">
      <w:pPr>
        <w:spacing w:after="120"/>
      </w:pPr>
      <w:r>
        <w:t xml:space="preserve">2 </w:t>
      </w:r>
      <w:r w:rsidR="004F0B58">
        <w:t>Hvor meget</w:t>
      </w:r>
      <w:r w:rsidR="00C922CE">
        <w:t xml:space="preserve"> vand</w:t>
      </w:r>
      <w:r w:rsidR="004F0B58">
        <w:t xml:space="preserve"> der løber gennem måleren i liter pr. time på det tidspunkt.</w:t>
      </w:r>
    </w:p>
    <w:p w14:paraId="5DAFFF45" w14:textId="594841C7" w:rsidR="004F0B58" w:rsidRDefault="00571E3C" w:rsidP="00404B39">
      <w:pPr>
        <w:spacing w:after="120"/>
      </w:pPr>
      <w:r>
        <w:t xml:space="preserve">3 </w:t>
      </w:r>
      <w:r w:rsidR="004F0B58">
        <w:t>Temperaturen på vandet.</w:t>
      </w:r>
    </w:p>
    <w:p w14:paraId="449B5F86" w14:textId="44104709" w:rsidR="004F0B58" w:rsidRDefault="00571E3C" w:rsidP="00404B39">
      <w:pPr>
        <w:spacing w:after="120"/>
      </w:pPr>
      <w:r>
        <w:t xml:space="preserve">4 </w:t>
      </w:r>
      <w:r w:rsidR="00C922CE">
        <w:t>Temperaturen på omgivelserne.</w:t>
      </w:r>
    </w:p>
    <w:p w14:paraId="0C94C58F" w14:textId="18186B34" w:rsidR="00F26898" w:rsidRDefault="00571E3C" w:rsidP="00404B39">
      <w:pPr>
        <w:spacing w:after="120"/>
      </w:pPr>
      <w:r>
        <w:t xml:space="preserve">5 </w:t>
      </w:r>
      <w:r w:rsidR="00C922CE">
        <w:t xml:space="preserve">Registrerer støj på vandforsyningen (støj fra et evt. </w:t>
      </w:r>
      <w:r w:rsidR="00CF4A2A">
        <w:t>rørbrud)</w:t>
      </w:r>
    </w:p>
    <w:p w14:paraId="05096CC9" w14:textId="77777777" w:rsidR="00D76CF2" w:rsidRDefault="00D76CF2" w:rsidP="00404B39">
      <w:pPr>
        <w:spacing w:after="120"/>
      </w:pPr>
    </w:p>
    <w:p w14:paraId="41523238" w14:textId="1F6847A5" w:rsidR="00C75ED7" w:rsidRDefault="00C75ED7" w:rsidP="00404B39">
      <w:pPr>
        <w:spacing w:after="120"/>
      </w:pPr>
      <w:r>
        <w:t>Målerresultaterne sendes hver time til vandværket, og en gang i døgnet sendes en drif</w:t>
      </w:r>
      <w:r w:rsidR="00D76CF2">
        <w:t>ts</w:t>
      </w:r>
      <w:r>
        <w:t>rapport.</w:t>
      </w:r>
    </w:p>
    <w:p w14:paraId="4C23FCB3" w14:textId="3D01CFCB" w:rsidR="00C75ED7" w:rsidRDefault="00C75ED7" w:rsidP="00404B39">
      <w:pPr>
        <w:spacing w:after="120"/>
      </w:pPr>
      <w:r>
        <w:t>Driftsrapporten giver en advarsel:</w:t>
      </w:r>
    </w:p>
    <w:p w14:paraId="7BE051E8" w14:textId="7B79369E" w:rsidR="00C75ED7" w:rsidRDefault="008509DD" w:rsidP="00404B39">
      <w:pPr>
        <w:spacing w:after="120"/>
      </w:pPr>
      <w:r>
        <w:t xml:space="preserve">1 </w:t>
      </w:r>
      <w:r w:rsidR="00D76CF2">
        <w:t>Hvis en m</w:t>
      </w:r>
      <w:r w:rsidR="00C75ED7">
        <w:t>åler ikke</w:t>
      </w:r>
      <w:r w:rsidR="00D76CF2">
        <w:t xml:space="preserve"> er </w:t>
      </w:r>
      <w:r w:rsidR="00C75ED7">
        <w:t>gå</w:t>
      </w:r>
      <w:r w:rsidR="00D76CF2">
        <w:t>et</w:t>
      </w:r>
      <w:r w:rsidR="00C75ED7">
        <w:t xml:space="preserve"> i nul på noget tidspunkt i løbet af de sidste 24 timer. </w:t>
      </w:r>
      <w:r w:rsidR="00102D3A">
        <w:t>Kan</w:t>
      </w:r>
      <w:r w:rsidR="00C75ED7">
        <w:t xml:space="preserve"> være tegn på læk</w:t>
      </w:r>
      <w:r w:rsidR="00102D3A">
        <w:t>.</w:t>
      </w:r>
    </w:p>
    <w:p w14:paraId="6A2CA1B8" w14:textId="6BCAC661" w:rsidR="00D76CF2" w:rsidRDefault="008509DD" w:rsidP="00404B39">
      <w:pPr>
        <w:spacing w:after="120"/>
      </w:pPr>
      <w:r>
        <w:t xml:space="preserve">2 </w:t>
      </w:r>
      <w:r w:rsidR="00D76CF2">
        <w:t>Hvis der et døgn registreres et meget større vandforbrug end sædvanlig. Tegn på rørbrud eller læk.</w:t>
      </w:r>
    </w:p>
    <w:p w14:paraId="3897920C" w14:textId="1D53886F" w:rsidR="00F26898" w:rsidRDefault="008509DD" w:rsidP="00404B39">
      <w:pPr>
        <w:spacing w:after="120"/>
      </w:pPr>
      <w:r>
        <w:t xml:space="preserve">3 </w:t>
      </w:r>
      <w:r w:rsidR="00C75ED7">
        <w:t xml:space="preserve">Hvis omgivelsestemperaturen er meget lav.  </w:t>
      </w:r>
      <w:r w:rsidR="006812D2">
        <w:t>F</w:t>
      </w:r>
      <w:r w:rsidR="00C75ED7">
        <w:t>are for frostsprængning.</w:t>
      </w:r>
    </w:p>
    <w:p w14:paraId="47EC7BDD" w14:textId="1693ACF2" w:rsidR="00D76CF2" w:rsidRDefault="008509DD" w:rsidP="00404B39">
      <w:pPr>
        <w:spacing w:after="120"/>
      </w:pPr>
      <w:r>
        <w:t xml:space="preserve">4 </w:t>
      </w:r>
      <w:r w:rsidR="00D76CF2">
        <w:t>Hvis der ikke har været forbrug i 24 timer.</w:t>
      </w:r>
    </w:p>
    <w:p w14:paraId="585F8BFB" w14:textId="537D98B8" w:rsidR="00192539" w:rsidRDefault="001343D8" w:rsidP="00404B39">
      <w:pPr>
        <w:spacing w:after="120"/>
      </w:pPr>
      <w:r w:rsidRPr="00DA054D">
        <w:rPr>
          <w:b/>
          <w:bCs/>
        </w:rPr>
        <w:t xml:space="preserve">Vandværket </w:t>
      </w:r>
      <w:r w:rsidR="00761224" w:rsidRPr="00DA054D">
        <w:rPr>
          <w:b/>
          <w:bCs/>
        </w:rPr>
        <w:t>viderebringer advarsler til forbrugeren</w:t>
      </w:r>
      <w:r w:rsidR="004F4381">
        <w:t>.</w:t>
      </w:r>
    </w:p>
    <w:p w14:paraId="5ADDFA68" w14:textId="7C4DC293" w:rsidR="00F26898" w:rsidRPr="00981D26" w:rsidRDefault="00CF4A2A" w:rsidP="00DD7B43">
      <w:pPr>
        <w:pStyle w:val="NormalWeb"/>
        <w:rPr>
          <w:sz w:val="28"/>
          <w:szCs w:val="28"/>
        </w:rPr>
      </w:pPr>
      <w:r w:rsidRPr="00981D26">
        <w:rPr>
          <w:noProof/>
          <w:sz w:val="28"/>
          <w:szCs w:val="28"/>
        </w:rPr>
        <w:drawing>
          <wp:anchor distT="0" distB="0" distL="114300" distR="114300" simplePos="0" relativeHeight="251658240" behindDoc="1" locked="0" layoutInCell="1" allowOverlap="1" wp14:anchorId="1851239F" wp14:editId="4E2E8ECB">
            <wp:simplePos x="0" y="0"/>
            <wp:positionH relativeFrom="margin">
              <wp:align>left</wp:align>
            </wp:positionH>
            <wp:positionV relativeFrom="paragraph">
              <wp:posOffset>186055</wp:posOffset>
            </wp:positionV>
            <wp:extent cx="2689860" cy="2689860"/>
            <wp:effectExtent l="0" t="0" r="0" b="0"/>
            <wp:wrapTight wrapText="bothSides">
              <wp:wrapPolygon edited="0">
                <wp:start x="0" y="0"/>
                <wp:lineTo x="0" y="21416"/>
                <wp:lineTo x="21416" y="21416"/>
                <wp:lineTo x="21416" y="0"/>
                <wp:lineTo x="0" y="0"/>
              </wp:wrapPolygon>
            </wp:wrapTight>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9860" cy="268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97E" w:rsidRPr="00981D26">
        <w:rPr>
          <w:b/>
          <w:bCs/>
          <w:sz w:val="28"/>
          <w:szCs w:val="28"/>
        </w:rPr>
        <w:t xml:space="preserve">Årsaflæsningen foretages </w:t>
      </w:r>
      <w:r w:rsidR="00D176AC" w:rsidRPr="00981D26">
        <w:rPr>
          <w:b/>
          <w:bCs/>
          <w:sz w:val="28"/>
          <w:szCs w:val="28"/>
        </w:rPr>
        <w:t>af Vandværket</w:t>
      </w:r>
    </w:p>
    <w:p w14:paraId="70D07443" w14:textId="704C1848" w:rsidR="00F26898" w:rsidRDefault="00F26898"/>
    <w:p w14:paraId="6137943E" w14:textId="0BFDD0B4" w:rsidR="00F26898" w:rsidRDefault="00F26898"/>
    <w:p w14:paraId="05AF9A97" w14:textId="5C4D399E" w:rsidR="00F26898" w:rsidRDefault="00F26898"/>
    <w:p w14:paraId="34DF74BC" w14:textId="19A8533E" w:rsidR="00F26898" w:rsidRDefault="00100433">
      <w:r>
        <w:rPr>
          <w:noProof/>
        </w:rPr>
        <mc:AlternateContent>
          <mc:Choice Requires="wps">
            <w:drawing>
              <wp:anchor distT="45720" distB="45720" distL="114300" distR="114300" simplePos="0" relativeHeight="251661312" behindDoc="1" locked="0" layoutInCell="1" allowOverlap="1" wp14:anchorId="7C413467" wp14:editId="2873F6CC">
                <wp:simplePos x="0" y="0"/>
                <wp:positionH relativeFrom="margin">
                  <wp:posOffset>3086100</wp:posOffset>
                </wp:positionH>
                <wp:positionV relativeFrom="paragraph">
                  <wp:posOffset>140970</wp:posOffset>
                </wp:positionV>
                <wp:extent cx="1516380" cy="411480"/>
                <wp:effectExtent l="0" t="0" r="7620" b="76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11480"/>
                        </a:xfrm>
                        <a:prstGeom prst="rect">
                          <a:avLst/>
                        </a:prstGeom>
                        <a:solidFill>
                          <a:srgbClr val="FFFFFF"/>
                        </a:solidFill>
                        <a:ln w="9525">
                          <a:noFill/>
                          <a:miter lim="800000"/>
                          <a:headEnd/>
                          <a:tailEnd/>
                        </a:ln>
                      </wps:spPr>
                      <wps:txbx>
                        <w:txbxContent>
                          <w:p w14:paraId="54451FD8" w14:textId="7A9B4A69" w:rsidR="00A85700" w:rsidRPr="006F45D7" w:rsidRDefault="00DC2D60">
                            <w:pPr>
                              <w:rPr>
                                <w:sz w:val="32"/>
                                <w:szCs w:val="32"/>
                              </w:rPr>
                            </w:pPr>
                            <w:r w:rsidRPr="006F45D7">
                              <w:rPr>
                                <w:sz w:val="32"/>
                                <w:szCs w:val="32"/>
                              </w:rPr>
                              <w:t>Målerstand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13467" id="_x0000_t202" coordsize="21600,21600" o:spt="202" path="m,l,21600r21600,l21600,xe">
                <v:stroke joinstyle="miter"/>
                <v:path gradientshapeok="t" o:connecttype="rect"/>
              </v:shapetype>
              <v:shape id="Tekstfelt 2" o:spid="_x0000_s1026" type="#_x0000_t202" style="position:absolute;margin-left:243pt;margin-top:11.1pt;width:119.4pt;height:32.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" stroked="f">
                <v:textbox>
                  <w:txbxContent>
                    <w:p w14:paraId="54451FD8" w14:textId="7A9B4A69" w:rsidR="00A85700" w:rsidRPr="006F45D7" w:rsidRDefault="00DC2D60">
                      <w:pPr>
                        <w:rPr>
                          <w:sz w:val="32"/>
                          <w:szCs w:val="32"/>
                        </w:rPr>
                      </w:pPr>
                      <w:r w:rsidRPr="006F45D7">
                        <w:rPr>
                          <w:sz w:val="32"/>
                          <w:szCs w:val="32"/>
                        </w:rPr>
                        <w:t>Målerstand</w:t>
                      </w: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6A96AEB0" wp14:editId="3E0743B8">
                <wp:simplePos x="0" y="0"/>
                <wp:positionH relativeFrom="column">
                  <wp:posOffset>1714500</wp:posOffset>
                </wp:positionH>
                <wp:positionV relativeFrom="paragraph">
                  <wp:posOffset>270510</wp:posOffset>
                </wp:positionV>
                <wp:extent cx="1402080" cy="91440"/>
                <wp:effectExtent l="19050" t="19050" r="26670" b="41910"/>
                <wp:wrapNone/>
                <wp:docPr id="246178435" name="Pil: venstre 3"/>
                <wp:cNvGraphicFramePr/>
                <a:graphic xmlns:a="http://schemas.openxmlformats.org/drawingml/2006/main">
                  <a:graphicData uri="http://schemas.microsoft.com/office/word/2010/wordprocessingShape">
                    <wps:wsp>
                      <wps:cNvSpPr/>
                      <wps:spPr>
                        <a:xfrm>
                          <a:off x="0" y="0"/>
                          <a:ext cx="1402080" cy="91440"/>
                        </a:xfrm>
                        <a:prstGeom prst="lef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6FAD1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enstre 3" o:spid="_x0000_s1026" type="#_x0000_t66" style="position:absolute;margin-left:135pt;margin-top:21.3pt;width:110.4pt;height: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" adj="704" fillcolor="red" strokecolor="#09101d [484]" strokeweight="1pt"/>
            </w:pict>
          </mc:Fallback>
        </mc:AlternateContent>
      </w:r>
    </w:p>
    <w:p w14:paraId="18636D59" w14:textId="14425D5D" w:rsidR="00F26898" w:rsidRPr="00F26898" w:rsidRDefault="00C5469F">
      <w:r>
        <w:rPr>
          <w:noProof/>
        </w:rPr>
        <mc:AlternateContent>
          <mc:Choice Requires="wps">
            <w:drawing>
              <wp:anchor distT="0" distB="0" distL="114300" distR="114300" simplePos="0" relativeHeight="251663360" behindDoc="0" locked="0" layoutInCell="1" allowOverlap="1" wp14:anchorId="474288FE" wp14:editId="38A01055">
                <wp:simplePos x="0" y="0"/>
                <wp:positionH relativeFrom="column">
                  <wp:posOffset>936626</wp:posOffset>
                </wp:positionH>
                <wp:positionV relativeFrom="paragraph">
                  <wp:posOffset>464820</wp:posOffset>
                </wp:positionV>
                <wp:extent cx="2357755" cy="107245"/>
                <wp:effectExtent l="0" t="304800" r="0" b="293370"/>
                <wp:wrapNone/>
                <wp:docPr id="630733560" name="Pil: venstre 3"/>
                <wp:cNvGraphicFramePr/>
                <a:graphic xmlns:a="http://schemas.openxmlformats.org/drawingml/2006/main">
                  <a:graphicData uri="http://schemas.microsoft.com/office/word/2010/wordprocessingShape">
                    <wps:wsp>
                      <wps:cNvSpPr/>
                      <wps:spPr>
                        <a:xfrm rot="868786" flipV="1">
                          <a:off x="0" y="0"/>
                          <a:ext cx="2357755" cy="107245"/>
                        </a:xfrm>
                        <a:prstGeom prst="leftArrow">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ADE3" id="Pil: venstre 3" o:spid="_x0000_s1026" type="#_x0000_t66" style="position:absolute;margin-left:73.75pt;margin-top:36.6pt;width:185.65pt;height:8.45pt;rotation:-94894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" adj="491" fillcolor="red" strokecolor="#172c51" strokeweight="1pt"/>
            </w:pict>
          </mc:Fallback>
        </mc:AlternateContent>
      </w:r>
      <w:r w:rsidR="00100433">
        <w:rPr>
          <w:noProof/>
        </w:rPr>
        <mc:AlternateContent>
          <mc:Choice Requires="wps">
            <w:drawing>
              <wp:anchor distT="45720" distB="45720" distL="114300" distR="114300" simplePos="0" relativeHeight="251665408" behindDoc="0" locked="0" layoutInCell="1" allowOverlap="1" wp14:anchorId="00A1DE58" wp14:editId="36B72C26">
                <wp:simplePos x="0" y="0"/>
                <wp:positionH relativeFrom="margin">
                  <wp:align>right</wp:align>
                </wp:positionH>
                <wp:positionV relativeFrom="paragraph">
                  <wp:posOffset>647700</wp:posOffset>
                </wp:positionV>
                <wp:extent cx="2773680" cy="510540"/>
                <wp:effectExtent l="0" t="0" r="7620" b="3810"/>
                <wp:wrapNone/>
                <wp:docPr id="18525801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510540"/>
                        </a:xfrm>
                        <a:prstGeom prst="rect">
                          <a:avLst/>
                        </a:prstGeom>
                        <a:solidFill>
                          <a:srgbClr val="FFFFFF"/>
                        </a:solidFill>
                        <a:ln w="9525">
                          <a:noFill/>
                          <a:miter lim="800000"/>
                          <a:headEnd/>
                          <a:tailEnd/>
                        </a:ln>
                      </wps:spPr>
                      <wps:txbx>
                        <w:txbxContent>
                          <w:p w14:paraId="035C132E" w14:textId="4E732467" w:rsidR="0083172D" w:rsidRPr="006F45D7" w:rsidRDefault="0083172D">
                            <w:pPr>
                              <w:rPr>
                                <w:sz w:val="32"/>
                                <w:szCs w:val="32"/>
                              </w:rPr>
                            </w:pPr>
                            <w:r w:rsidRPr="006F45D7">
                              <w:rPr>
                                <w:sz w:val="32"/>
                                <w:szCs w:val="32"/>
                              </w:rPr>
                              <w:t>Aktuel</w:t>
                            </w:r>
                            <w:r w:rsidR="00942624" w:rsidRPr="006F45D7">
                              <w:rPr>
                                <w:sz w:val="32"/>
                                <w:szCs w:val="32"/>
                              </w:rPr>
                              <w:t>t</w:t>
                            </w:r>
                            <w:r w:rsidRPr="006F45D7">
                              <w:rPr>
                                <w:sz w:val="32"/>
                                <w:szCs w:val="32"/>
                              </w:rPr>
                              <w:t xml:space="preserve"> forbrug i </w:t>
                            </w:r>
                            <w:r w:rsidR="00942624" w:rsidRPr="006F45D7">
                              <w:rPr>
                                <w:sz w:val="32"/>
                                <w:szCs w:val="32"/>
                              </w:rPr>
                              <w:t>L</w:t>
                            </w:r>
                            <w:r w:rsidR="0015056B" w:rsidRPr="006F45D7">
                              <w:rPr>
                                <w:sz w:val="32"/>
                                <w:szCs w:val="32"/>
                              </w:rPr>
                              <w:t>/time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1DE58" id="_x0000_s1027" type="#_x0000_t202" style="position:absolute;margin-left:167.2pt;margin-top:51pt;width:218.4pt;height:40.2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" stroked="f">
                <v:textbox>
                  <w:txbxContent>
                    <w:p w14:paraId="035C132E" w14:textId="4E732467" w:rsidR="0083172D" w:rsidRPr="006F45D7" w:rsidRDefault="0083172D">
                      <w:pPr>
                        <w:rPr>
                          <w:sz w:val="32"/>
                          <w:szCs w:val="32"/>
                        </w:rPr>
                      </w:pPr>
                      <w:r w:rsidRPr="006F45D7">
                        <w:rPr>
                          <w:sz w:val="32"/>
                          <w:szCs w:val="32"/>
                        </w:rPr>
                        <w:t>Aktuel</w:t>
                      </w:r>
                      <w:r w:rsidR="00942624" w:rsidRPr="006F45D7">
                        <w:rPr>
                          <w:sz w:val="32"/>
                          <w:szCs w:val="32"/>
                        </w:rPr>
                        <w:t>t</w:t>
                      </w:r>
                      <w:r w:rsidRPr="006F45D7">
                        <w:rPr>
                          <w:sz w:val="32"/>
                          <w:szCs w:val="32"/>
                        </w:rPr>
                        <w:t xml:space="preserve"> forbrug i </w:t>
                      </w:r>
                      <w:r w:rsidR="00942624" w:rsidRPr="006F45D7">
                        <w:rPr>
                          <w:sz w:val="32"/>
                          <w:szCs w:val="32"/>
                        </w:rPr>
                        <w:t>L</w:t>
                      </w:r>
                      <w:r w:rsidR="0015056B" w:rsidRPr="006F45D7">
                        <w:rPr>
                          <w:sz w:val="32"/>
                          <w:szCs w:val="32"/>
                        </w:rPr>
                        <w:t>/time</w:t>
                      </w:r>
                    </w:p>
                  </w:txbxContent>
                </v:textbox>
                <w10:wrap anchorx="margin"/>
              </v:shape>
            </w:pict>
          </mc:Fallback>
        </mc:AlternateContent>
      </w:r>
    </w:p>
    <w:sectPr w:rsidR="00F26898" w:rsidRPr="00F268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98"/>
    <w:rsid w:val="000379EB"/>
    <w:rsid w:val="00073886"/>
    <w:rsid w:val="00100433"/>
    <w:rsid w:val="00102D3A"/>
    <w:rsid w:val="001343D8"/>
    <w:rsid w:val="0015056B"/>
    <w:rsid w:val="00192539"/>
    <w:rsid w:val="001F00B8"/>
    <w:rsid w:val="00203F8E"/>
    <w:rsid w:val="00272CD2"/>
    <w:rsid w:val="00404B39"/>
    <w:rsid w:val="00487114"/>
    <w:rsid w:val="004F0B58"/>
    <w:rsid w:val="004F41E7"/>
    <w:rsid w:val="004F4381"/>
    <w:rsid w:val="00571E3C"/>
    <w:rsid w:val="006812D2"/>
    <w:rsid w:val="00681542"/>
    <w:rsid w:val="00696BB5"/>
    <w:rsid w:val="006F45D7"/>
    <w:rsid w:val="00734682"/>
    <w:rsid w:val="00761224"/>
    <w:rsid w:val="007869F4"/>
    <w:rsid w:val="007D7FA0"/>
    <w:rsid w:val="0083172D"/>
    <w:rsid w:val="008509DD"/>
    <w:rsid w:val="00922E8A"/>
    <w:rsid w:val="00942624"/>
    <w:rsid w:val="00981D26"/>
    <w:rsid w:val="009A21FA"/>
    <w:rsid w:val="009F3D05"/>
    <w:rsid w:val="00A76187"/>
    <w:rsid w:val="00A85700"/>
    <w:rsid w:val="00AB3A81"/>
    <w:rsid w:val="00B162DF"/>
    <w:rsid w:val="00B577B2"/>
    <w:rsid w:val="00C44CB5"/>
    <w:rsid w:val="00C4797E"/>
    <w:rsid w:val="00C5469F"/>
    <w:rsid w:val="00C64F63"/>
    <w:rsid w:val="00C75ED7"/>
    <w:rsid w:val="00C922CE"/>
    <w:rsid w:val="00CF4A2A"/>
    <w:rsid w:val="00D176AC"/>
    <w:rsid w:val="00D76CF2"/>
    <w:rsid w:val="00D9186E"/>
    <w:rsid w:val="00DA054D"/>
    <w:rsid w:val="00DC1EB7"/>
    <w:rsid w:val="00DC2D60"/>
    <w:rsid w:val="00DD7B43"/>
    <w:rsid w:val="00E22E70"/>
    <w:rsid w:val="00E53D86"/>
    <w:rsid w:val="00E977FA"/>
    <w:rsid w:val="00F26898"/>
    <w:rsid w:val="00FF3D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4528"/>
  <w15:chartTrackingRefBased/>
  <w15:docId w15:val="{6E2B3162-A625-4968-89E3-64C6C59F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2689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3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1135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Andersen</dc:creator>
  <cp:keywords/>
  <dc:description/>
  <cp:lastModifiedBy>Lars Holm Lerche</cp:lastModifiedBy>
  <cp:revision>2</cp:revision>
  <dcterms:created xsi:type="dcterms:W3CDTF">2024-01-28T11:27:00Z</dcterms:created>
  <dcterms:modified xsi:type="dcterms:W3CDTF">2024-01-28T11:27:00Z</dcterms:modified>
</cp:coreProperties>
</file>